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62" w:rsidRPr="00E84762" w:rsidRDefault="00B34B8B" w:rsidP="00656FDC">
      <w:pPr>
        <w:spacing w:after="0" w:line="240" w:lineRule="auto"/>
        <w:outlineLvl w:val="1"/>
        <w:rPr>
          <w:rFonts w:ascii="Arial" w:eastAsia="Times New Roman" w:hAnsi="Arial" w:cs="Arial"/>
          <w:b/>
          <w:bCs/>
          <w:color w:val="1F1A17"/>
          <w:sz w:val="75"/>
          <w:szCs w:val="75"/>
        </w:rPr>
      </w:pPr>
      <w:r>
        <w:rPr>
          <w:rFonts w:ascii="Arial" w:eastAsia="Times New Roman" w:hAnsi="Arial" w:cs="Arial"/>
          <w:b/>
          <w:bCs/>
          <w:color w:val="1F1A17"/>
          <w:sz w:val="75"/>
          <w:szCs w:val="75"/>
        </w:rPr>
        <w:t xml:space="preserve">       </w:t>
      </w:r>
      <w:r w:rsidR="00E84762">
        <w:rPr>
          <w:rFonts w:ascii="Arial" w:eastAsia="Times New Roman" w:hAnsi="Arial" w:cs="Arial"/>
          <w:b/>
          <w:bCs/>
          <w:color w:val="1F1A17"/>
          <w:sz w:val="75"/>
          <w:szCs w:val="75"/>
        </w:rPr>
        <w:t>Доклад на тему:</w:t>
      </w:r>
    </w:p>
    <w:p w:rsidR="00B34B8B" w:rsidRDefault="00B34B8B" w:rsidP="00656FDC">
      <w:pPr>
        <w:spacing w:after="0" w:line="240" w:lineRule="auto"/>
        <w:outlineLvl w:val="1"/>
        <w:rPr>
          <w:rFonts w:ascii="Times New Roman" w:eastAsia="Times New Roman" w:hAnsi="Times New Roman" w:cs="Times New Roman"/>
          <w:b/>
          <w:bCs/>
          <w:color w:val="1F1A17"/>
          <w:sz w:val="44"/>
          <w:szCs w:val="44"/>
        </w:rPr>
      </w:pPr>
    </w:p>
    <w:p w:rsidR="00B34B8B" w:rsidRDefault="00B34B8B" w:rsidP="00656FDC">
      <w:pPr>
        <w:spacing w:after="0" w:line="240" w:lineRule="auto"/>
        <w:outlineLvl w:val="1"/>
        <w:rPr>
          <w:rFonts w:ascii="Times New Roman" w:eastAsia="Times New Roman" w:hAnsi="Times New Roman" w:cs="Times New Roman"/>
          <w:b/>
          <w:bCs/>
          <w:color w:val="1F1A17"/>
          <w:sz w:val="44"/>
          <w:szCs w:val="44"/>
        </w:rPr>
      </w:pPr>
    </w:p>
    <w:p w:rsidR="00B34B8B" w:rsidRDefault="00B34B8B" w:rsidP="00656FDC">
      <w:pPr>
        <w:spacing w:after="0" w:line="240" w:lineRule="auto"/>
        <w:outlineLvl w:val="1"/>
        <w:rPr>
          <w:rFonts w:ascii="Times New Roman" w:eastAsia="Times New Roman" w:hAnsi="Times New Roman" w:cs="Times New Roman"/>
          <w:b/>
          <w:bCs/>
          <w:color w:val="1F1A17"/>
          <w:sz w:val="44"/>
          <w:szCs w:val="44"/>
        </w:rPr>
      </w:pPr>
    </w:p>
    <w:p w:rsidR="00656FDC" w:rsidRPr="00B34B8B" w:rsidRDefault="00E84762" w:rsidP="00656FDC">
      <w:pPr>
        <w:spacing w:after="0" w:line="240" w:lineRule="auto"/>
        <w:outlineLvl w:val="1"/>
        <w:rPr>
          <w:rFonts w:ascii="Times New Roman" w:eastAsia="Times New Roman" w:hAnsi="Times New Roman" w:cs="Times New Roman"/>
          <w:b/>
          <w:bCs/>
          <w:color w:val="1F1A17"/>
          <w:sz w:val="44"/>
          <w:szCs w:val="44"/>
        </w:rPr>
      </w:pPr>
      <w:r w:rsidRPr="00B34B8B">
        <w:rPr>
          <w:rFonts w:ascii="Times New Roman" w:eastAsia="Times New Roman" w:hAnsi="Times New Roman" w:cs="Times New Roman"/>
          <w:b/>
          <w:bCs/>
          <w:color w:val="1F1A17"/>
          <w:sz w:val="44"/>
          <w:szCs w:val="44"/>
        </w:rPr>
        <w:t>«</w:t>
      </w:r>
      <w:r w:rsidR="00656FDC" w:rsidRPr="00B34B8B">
        <w:rPr>
          <w:rFonts w:ascii="Times New Roman" w:eastAsia="Times New Roman" w:hAnsi="Times New Roman" w:cs="Times New Roman"/>
          <w:b/>
          <w:bCs/>
          <w:color w:val="1F1A17"/>
          <w:sz w:val="44"/>
          <w:szCs w:val="44"/>
        </w:rPr>
        <w:t>Значение музыкального воспитания в семье</w:t>
      </w:r>
      <w:r w:rsidRPr="00B34B8B">
        <w:rPr>
          <w:rFonts w:ascii="Times New Roman" w:eastAsia="Times New Roman" w:hAnsi="Times New Roman" w:cs="Times New Roman"/>
          <w:b/>
          <w:bCs/>
          <w:color w:val="1F1A17"/>
          <w:sz w:val="44"/>
          <w:szCs w:val="44"/>
        </w:rPr>
        <w:t>»</w:t>
      </w:r>
    </w:p>
    <w:p w:rsidR="00E84762" w:rsidRDefault="00656FDC" w:rsidP="00B34B8B">
      <w:pPr>
        <w:spacing w:after="0" w:line="240" w:lineRule="auto"/>
        <w:rPr>
          <w:rFonts w:ascii="Times New Roman" w:eastAsia="Times New Roman" w:hAnsi="Times New Roman" w:cs="Times New Roman"/>
          <w:sz w:val="24"/>
          <w:szCs w:val="24"/>
        </w:rPr>
      </w:pPr>
      <w:r>
        <w:rPr>
          <w:rFonts w:ascii="Arial" w:eastAsia="Times New Roman" w:hAnsi="Arial" w:cs="Arial"/>
          <w:color w:val="1F1A17"/>
          <w:sz w:val="21"/>
          <w:szCs w:val="21"/>
        </w:rPr>
        <w:br/>
      </w:r>
    </w:p>
    <w:p w:rsidR="00B34B8B" w:rsidRDefault="00B34B8B" w:rsidP="00B34B8B">
      <w:pPr>
        <w:spacing w:after="0" w:line="240" w:lineRule="auto"/>
        <w:rPr>
          <w:rFonts w:ascii="Times New Roman" w:eastAsia="Times New Roman" w:hAnsi="Times New Roman" w:cs="Times New Roman"/>
          <w:sz w:val="24"/>
          <w:szCs w:val="24"/>
        </w:rPr>
      </w:pPr>
    </w:p>
    <w:p w:rsidR="00B34B8B" w:rsidRDefault="00B34B8B" w:rsidP="00B34B8B">
      <w:pPr>
        <w:spacing w:after="0" w:line="240" w:lineRule="auto"/>
        <w:rPr>
          <w:rFonts w:ascii="Times New Roman" w:eastAsia="Times New Roman" w:hAnsi="Times New Roman" w:cs="Times New Roman"/>
          <w:sz w:val="24"/>
          <w:szCs w:val="24"/>
        </w:rPr>
      </w:pPr>
    </w:p>
    <w:p w:rsidR="00B34B8B" w:rsidRPr="00B34B8B" w:rsidRDefault="00B34B8B" w:rsidP="00B34B8B">
      <w:pPr>
        <w:spacing w:after="0" w:line="240" w:lineRule="auto"/>
        <w:rPr>
          <w:rFonts w:ascii="Times New Roman" w:eastAsia="Times New Roman" w:hAnsi="Times New Roman" w:cs="Times New Roman"/>
          <w:sz w:val="24"/>
          <w:szCs w:val="24"/>
        </w:rPr>
      </w:pPr>
    </w:p>
    <w:p w:rsidR="00E84762" w:rsidRDefault="00656FDC" w:rsidP="00B34B8B">
      <w:pPr>
        <w:spacing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 xml:space="preserve">Музыка – величайший источник эстетического и духовного наслаждения. </w:t>
      </w:r>
      <w:r w:rsidRPr="00B34B8B">
        <w:rPr>
          <w:rFonts w:ascii="Times New Roman" w:eastAsia="Times New Roman" w:hAnsi="Times New Roman" w:cs="Times New Roman"/>
          <w:sz w:val="24"/>
          <w:szCs w:val="24"/>
        </w:rPr>
        <w:b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w:t>
      </w:r>
      <w:r w:rsidRPr="00B34B8B">
        <w:rPr>
          <w:rFonts w:ascii="Times New Roman" w:eastAsia="Times New Roman" w:hAnsi="Times New Roman" w:cs="Times New Roman"/>
          <w:sz w:val="24"/>
          <w:szCs w:val="24"/>
        </w:rPr>
        <w:br/>
        <w:t>Музыка возбуждает непосредственные эмоции, определяющие действия ребёнка, поэтому она является незаменимым средством воспитания в семье.</w:t>
      </w:r>
      <w:r w:rsidRPr="00B34B8B">
        <w:rPr>
          <w:rFonts w:ascii="Times New Roman" w:eastAsia="Times New Roman" w:hAnsi="Times New Roman" w:cs="Times New Roman"/>
          <w:sz w:val="24"/>
          <w:szCs w:val="24"/>
        </w:rPr>
        <w:br/>
      </w:r>
      <w:r w:rsidRPr="00B34B8B">
        <w:rPr>
          <w:rFonts w:ascii="Times New Roman" w:eastAsia="Times New Roman" w:hAnsi="Times New Roman" w:cs="Times New Roman"/>
          <w:sz w:val="24"/>
          <w:szCs w:val="24"/>
        </w:rPr>
        <w:br/>
      </w:r>
    </w:p>
    <w:p w:rsidR="00B34B8B" w:rsidRDefault="00B34B8B" w:rsidP="00B34B8B">
      <w:pPr>
        <w:spacing w:after="0" w:line="240" w:lineRule="auto"/>
        <w:rPr>
          <w:rFonts w:ascii="Times New Roman" w:eastAsia="Times New Roman" w:hAnsi="Times New Roman" w:cs="Times New Roman"/>
          <w:sz w:val="24"/>
          <w:szCs w:val="24"/>
        </w:rPr>
      </w:pPr>
    </w:p>
    <w:p w:rsidR="00B34B8B" w:rsidRDefault="00B34B8B" w:rsidP="00B34B8B">
      <w:pPr>
        <w:spacing w:after="0" w:line="240" w:lineRule="auto"/>
        <w:rPr>
          <w:rFonts w:ascii="Times New Roman" w:eastAsia="Times New Roman" w:hAnsi="Times New Roman" w:cs="Times New Roman"/>
          <w:sz w:val="24"/>
          <w:szCs w:val="24"/>
        </w:rPr>
      </w:pPr>
    </w:p>
    <w:p w:rsidR="00B34B8B" w:rsidRPr="00B34B8B" w:rsidRDefault="00B34B8B" w:rsidP="00B34B8B">
      <w:pPr>
        <w:spacing w:after="0" w:line="240" w:lineRule="auto"/>
        <w:rPr>
          <w:rFonts w:ascii="Times New Roman" w:eastAsia="Times New Roman" w:hAnsi="Times New Roman" w:cs="Times New Roman"/>
          <w:sz w:val="24"/>
          <w:szCs w:val="24"/>
        </w:rPr>
      </w:pPr>
    </w:p>
    <w:p w:rsidR="00E84762" w:rsidRPr="00B34B8B" w:rsidRDefault="00656FDC" w:rsidP="00B34B8B">
      <w:pPr>
        <w:spacing w:after="0" w:line="240" w:lineRule="auto"/>
        <w:rPr>
          <w:rFonts w:ascii="Times New Roman" w:hAnsi="Times New Roman" w:cs="Times New Roman"/>
          <w:sz w:val="24"/>
          <w:szCs w:val="24"/>
        </w:rPr>
      </w:pPr>
      <w:r w:rsidRPr="00B34B8B">
        <w:rPr>
          <w:rFonts w:ascii="Times New Roman" w:eastAsia="Times New Roman" w:hAnsi="Times New Roman" w:cs="Times New Roman"/>
          <w:sz w:val="24"/>
          <w:szCs w:val="24"/>
        </w:rPr>
        <w:t>Цель  – выявить значение музыкального воспитания в семье.</w:t>
      </w:r>
      <w:r w:rsidRPr="00B34B8B">
        <w:rPr>
          <w:rFonts w:ascii="Times New Roman" w:eastAsia="Times New Roman" w:hAnsi="Times New Roman" w:cs="Times New Roman"/>
          <w:sz w:val="24"/>
          <w:szCs w:val="24"/>
        </w:rPr>
        <w:br/>
        <w:t>Задачи:</w:t>
      </w:r>
      <w:r w:rsidRPr="00B34B8B">
        <w:rPr>
          <w:rFonts w:ascii="Times New Roman" w:eastAsia="Times New Roman" w:hAnsi="Times New Roman" w:cs="Times New Roman"/>
          <w:sz w:val="24"/>
          <w:szCs w:val="24"/>
        </w:rPr>
        <w:br/>
        <w:t>1. Подобрать и изучить литературу по этой теме.</w:t>
      </w:r>
      <w:r w:rsidRPr="00B34B8B">
        <w:rPr>
          <w:rFonts w:ascii="Times New Roman" w:eastAsia="Times New Roman" w:hAnsi="Times New Roman" w:cs="Times New Roman"/>
          <w:sz w:val="24"/>
          <w:szCs w:val="24"/>
        </w:rPr>
        <w:br/>
        <w:t>2. Отобрать и обработать необходимые статьи.</w:t>
      </w:r>
      <w:r w:rsidRPr="00B34B8B">
        <w:rPr>
          <w:rFonts w:ascii="Times New Roman" w:eastAsia="Times New Roman" w:hAnsi="Times New Roman" w:cs="Times New Roman"/>
          <w:sz w:val="24"/>
          <w:szCs w:val="24"/>
        </w:rPr>
        <w:br/>
        <w:t>3. Рассмотреть типы семейных отношений.</w:t>
      </w:r>
      <w:r w:rsidRPr="00B34B8B">
        <w:rPr>
          <w:rFonts w:ascii="Times New Roman" w:eastAsia="Times New Roman" w:hAnsi="Times New Roman" w:cs="Times New Roman"/>
          <w:sz w:val="24"/>
          <w:szCs w:val="24"/>
        </w:rPr>
        <w:br/>
        <w:t>4. Выделить четкие задачи музыкального воспитания в семье.</w:t>
      </w:r>
      <w:r w:rsidRPr="00B34B8B">
        <w:rPr>
          <w:rFonts w:ascii="Times New Roman" w:eastAsia="Times New Roman" w:hAnsi="Times New Roman" w:cs="Times New Roman"/>
          <w:sz w:val="24"/>
          <w:szCs w:val="24"/>
        </w:rPr>
        <w:br/>
      </w:r>
    </w:p>
    <w:p w:rsidR="00E84762" w:rsidRPr="00B34B8B" w:rsidRDefault="00E84762" w:rsidP="00B34B8B">
      <w:pPr>
        <w:spacing w:after="0" w:line="240" w:lineRule="auto"/>
        <w:rPr>
          <w:rFonts w:ascii="Times New Roman" w:hAnsi="Times New Roman" w:cs="Times New Roman"/>
          <w:sz w:val="24"/>
          <w:szCs w:val="24"/>
        </w:rPr>
      </w:pPr>
      <w:r w:rsidRPr="00B34B8B">
        <w:rPr>
          <w:rFonts w:ascii="Times New Roman" w:hAnsi="Times New Roman" w:cs="Times New Roman"/>
          <w:sz w:val="24"/>
          <w:szCs w:val="24"/>
        </w:rPr>
        <w:t xml:space="preserve">                                    </w:t>
      </w:r>
    </w:p>
    <w:p w:rsidR="00E84762" w:rsidRDefault="00E84762" w:rsidP="00B34B8B">
      <w:pPr>
        <w:spacing w:after="0" w:line="240" w:lineRule="auto"/>
        <w:rPr>
          <w:rFonts w:ascii="Times New Roman" w:hAnsi="Times New Roman" w:cs="Times New Roman"/>
          <w:sz w:val="24"/>
          <w:szCs w:val="24"/>
        </w:rPr>
      </w:pPr>
    </w:p>
    <w:p w:rsidR="00B34B8B" w:rsidRDefault="00B34B8B" w:rsidP="00B34B8B">
      <w:pPr>
        <w:spacing w:after="0" w:line="240" w:lineRule="auto"/>
        <w:rPr>
          <w:rFonts w:ascii="Times New Roman" w:hAnsi="Times New Roman" w:cs="Times New Roman"/>
          <w:sz w:val="24"/>
          <w:szCs w:val="24"/>
        </w:rPr>
      </w:pPr>
    </w:p>
    <w:p w:rsidR="00B34B8B" w:rsidRDefault="00B34B8B" w:rsidP="00B34B8B">
      <w:pPr>
        <w:spacing w:after="0" w:line="240" w:lineRule="auto"/>
        <w:rPr>
          <w:rFonts w:ascii="Times New Roman" w:hAnsi="Times New Roman" w:cs="Times New Roman"/>
          <w:sz w:val="24"/>
          <w:szCs w:val="24"/>
        </w:rPr>
      </w:pPr>
    </w:p>
    <w:p w:rsidR="00B34B8B" w:rsidRPr="00B34B8B" w:rsidRDefault="00B34B8B" w:rsidP="00B34B8B">
      <w:pPr>
        <w:spacing w:after="0" w:line="240" w:lineRule="auto"/>
        <w:rPr>
          <w:rFonts w:ascii="Times New Roman" w:hAnsi="Times New Roman" w:cs="Times New Roman"/>
          <w:sz w:val="24"/>
          <w:szCs w:val="24"/>
        </w:rPr>
      </w:pPr>
    </w:p>
    <w:p w:rsidR="00E84762" w:rsidRPr="00B34B8B" w:rsidRDefault="00E84762" w:rsidP="00B34B8B">
      <w:pPr>
        <w:spacing w:after="0" w:line="240" w:lineRule="auto"/>
        <w:rPr>
          <w:rFonts w:ascii="Times New Roman" w:hAnsi="Times New Roman" w:cs="Times New Roman"/>
          <w:sz w:val="24"/>
          <w:szCs w:val="24"/>
        </w:rPr>
      </w:pPr>
      <w:r w:rsidRPr="00B34B8B">
        <w:rPr>
          <w:rFonts w:ascii="Times New Roman" w:hAnsi="Times New Roman" w:cs="Times New Roman"/>
          <w:sz w:val="24"/>
          <w:szCs w:val="24"/>
        </w:rPr>
        <w:t xml:space="preserve">                                                   </w:t>
      </w:r>
      <w:r w:rsidR="00B34B8B">
        <w:rPr>
          <w:rFonts w:ascii="Times New Roman" w:hAnsi="Times New Roman" w:cs="Times New Roman"/>
          <w:sz w:val="24"/>
          <w:szCs w:val="24"/>
        </w:rPr>
        <w:t xml:space="preserve">                                 </w:t>
      </w:r>
      <w:r w:rsidRPr="00B34B8B">
        <w:rPr>
          <w:rFonts w:ascii="Times New Roman" w:hAnsi="Times New Roman" w:cs="Times New Roman"/>
          <w:sz w:val="24"/>
          <w:szCs w:val="24"/>
        </w:rPr>
        <w:t xml:space="preserve">  Читал рук. М.О – НаврузовТ.Ф</w:t>
      </w:r>
    </w:p>
    <w:p w:rsidR="00B34B8B" w:rsidRDefault="00E84762" w:rsidP="00B34B8B">
      <w:pPr>
        <w:tabs>
          <w:tab w:val="left" w:pos="2745"/>
        </w:tabs>
        <w:spacing w:after="0" w:line="240" w:lineRule="auto"/>
        <w:rPr>
          <w:rFonts w:ascii="Times New Roman" w:hAnsi="Times New Roman" w:cs="Times New Roman"/>
          <w:sz w:val="24"/>
          <w:szCs w:val="24"/>
        </w:rPr>
      </w:pPr>
      <w:r w:rsidRPr="00B34B8B">
        <w:rPr>
          <w:rFonts w:ascii="Times New Roman" w:hAnsi="Times New Roman" w:cs="Times New Roman"/>
          <w:sz w:val="24"/>
          <w:szCs w:val="24"/>
        </w:rPr>
        <w:tab/>
      </w:r>
      <w:r w:rsidR="00B34B8B">
        <w:rPr>
          <w:rFonts w:ascii="Times New Roman" w:hAnsi="Times New Roman" w:cs="Times New Roman"/>
          <w:sz w:val="24"/>
          <w:szCs w:val="24"/>
        </w:rPr>
        <w:t xml:space="preserve"> </w:t>
      </w: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661B12" w:rsidRPr="00B34B8B" w:rsidRDefault="00B34B8B" w:rsidP="00B34B8B">
      <w:pPr>
        <w:tabs>
          <w:tab w:val="left" w:pos="274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2017</w:t>
      </w:r>
      <w:r w:rsidR="00E84762" w:rsidRPr="00B34B8B">
        <w:rPr>
          <w:rFonts w:ascii="Times New Roman" w:hAnsi="Times New Roman" w:cs="Times New Roman"/>
          <w:sz w:val="24"/>
          <w:szCs w:val="24"/>
        </w:rPr>
        <w:t>год.</w:t>
      </w:r>
    </w:p>
    <w:p w:rsidR="00B34B8B" w:rsidRDefault="00B34B8B" w:rsidP="00B34B8B">
      <w:pPr>
        <w:tabs>
          <w:tab w:val="left" w:pos="2745"/>
        </w:tabs>
        <w:spacing w:after="0" w:line="240" w:lineRule="auto"/>
        <w:rPr>
          <w:rFonts w:ascii="Times New Roman" w:hAnsi="Times New Roman" w:cs="Times New Roman"/>
          <w:sz w:val="24"/>
          <w:szCs w:val="24"/>
        </w:rPr>
      </w:pPr>
    </w:p>
    <w:p w:rsidR="00B34B8B" w:rsidRDefault="00B34B8B" w:rsidP="00B34B8B">
      <w:pPr>
        <w:tabs>
          <w:tab w:val="left" w:pos="2745"/>
        </w:tabs>
        <w:spacing w:after="0" w:line="240" w:lineRule="auto"/>
        <w:rPr>
          <w:rFonts w:ascii="Times New Roman" w:hAnsi="Times New Roman" w:cs="Times New Roman"/>
          <w:sz w:val="24"/>
          <w:szCs w:val="24"/>
        </w:rPr>
      </w:pPr>
    </w:p>
    <w:p w:rsidR="00734208" w:rsidRPr="00B34B8B" w:rsidRDefault="00E84762" w:rsidP="00B34B8B">
      <w:pPr>
        <w:tabs>
          <w:tab w:val="left" w:pos="2745"/>
        </w:tabs>
        <w:spacing w:after="0" w:line="240" w:lineRule="auto"/>
        <w:rPr>
          <w:rFonts w:ascii="Times New Roman" w:hAnsi="Times New Roman" w:cs="Times New Roman"/>
          <w:sz w:val="24"/>
          <w:szCs w:val="24"/>
        </w:rPr>
      </w:pPr>
      <w:r w:rsidRPr="00B34B8B">
        <w:rPr>
          <w:rFonts w:ascii="Times New Roman" w:hAnsi="Times New Roman" w:cs="Times New Roman"/>
          <w:sz w:val="24"/>
          <w:szCs w:val="24"/>
        </w:rPr>
        <w:lastRenderedPageBreak/>
        <w:t xml:space="preserve"> </w:t>
      </w:r>
      <w:r w:rsidR="00734208" w:rsidRPr="00B34B8B">
        <w:rPr>
          <w:rFonts w:ascii="Times New Roman" w:eastAsia="Times New Roman" w:hAnsi="Times New Roman" w:cs="Times New Roman"/>
          <w:b/>
          <w:bCs/>
          <w:sz w:val="24"/>
          <w:szCs w:val="24"/>
        </w:rPr>
        <w:t>Музыкальное воспитание</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Каждый ребёнок рождается с определенными задатками и склонностями. Неодинаковы также объективные и субъективные возможности их развития. Но все заложенное в детях должно быть выявлено и взращено. Только тогда природные данные смогут обнаружить себя в способностях, в тяготении к тому или иному делу в жизни. «Истинное воспитание начинается еще до рождения ребёнка. Начинается с воспитания его родителей».</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Музыкальное воспитание и обучение не только духовно воздействует на детей, но и укрепляет их физические силы. Музыка создает жизнерадостное настроение, повышает тонус мышц, активизирует деятельность всего организма. Меняется осанка ребёнка, когда он шагает под звуки бодрого марша, полетным становится его бег под лёгкую акцентированную музыку. В процессе пения развивается дыхание, укрепляются голосовые связки.</w:t>
      </w:r>
    </w:p>
    <w:p w:rsidR="00661B12" w:rsidRPr="00B34B8B" w:rsidRDefault="00661B12" w:rsidP="00B34B8B">
      <w:pPr>
        <w:spacing w:before="168" w:after="0" w:line="240" w:lineRule="auto"/>
        <w:rPr>
          <w:rFonts w:ascii="Times New Roman" w:eastAsia="Times New Roman" w:hAnsi="Times New Roman" w:cs="Times New Roman"/>
          <w:sz w:val="24"/>
          <w:szCs w:val="24"/>
        </w:rPr>
      </w:pPr>
    </w:p>
    <w:p w:rsidR="00661B12"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b/>
          <w:bCs/>
          <w:sz w:val="24"/>
          <w:szCs w:val="24"/>
        </w:rPr>
        <w:t>Влияние музыкального воспитания на развитие личности ребенка</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Произведения искусства оказывают большое влияние на развитие ребёнка с самого раннего возраста. Музыка, книги, телевидение постепенно начинают играть приоритетную роль в сфере интересов детей. Особое место в иерархии художественных ценностей занимает музыка.</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В годы формирования правильной речи и письма важно, чтобы ребёнок слышал мелодии, ритмы и интонации которые близки его родному языку. Наиболее подходящим материалом для этого считаются народные считалки, попевки и детские песни, а также авторские песни, созданные в народном духе. Наилучшими формами работы в этом возрасте являются прослушивание песен и попевок, движение под эту музыку, детские музыкально-речевые импровизации и пение. Особое значение для развития ребёнка имеют игры, создаваемые самими детьми на основе песен.</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Активное пение или слушание музыки развивают эмоциональность и восприимчивость ребёнка. Восприятие - это исходная точка возникновения переживаний, в том числе и музыкальных. Если музыкальное восприятие сопровождается зрительными, осязательными и другими компонентами, то музыкальное переживание ребёнка становится глубже.</w:t>
      </w:r>
    </w:p>
    <w:p w:rsidR="00734208" w:rsidRPr="00B34B8B" w:rsidRDefault="00734208" w:rsidP="00B34B8B">
      <w:pPr>
        <w:spacing w:after="0" w:line="240" w:lineRule="auto"/>
        <w:rPr>
          <w:rFonts w:ascii="Times New Roman" w:eastAsia="Times New Roman" w:hAnsi="Times New Roman" w:cs="Times New Roman"/>
          <w:sz w:val="24"/>
          <w:szCs w:val="24"/>
        </w:rPr>
      </w:pPr>
    </w:p>
    <w:p w:rsidR="00661B12" w:rsidRPr="00B34B8B" w:rsidRDefault="00661B12" w:rsidP="00B34B8B">
      <w:pPr>
        <w:spacing w:before="168" w:after="0" w:line="240" w:lineRule="auto"/>
        <w:rPr>
          <w:rFonts w:ascii="Times New Roman" w:eastAsia="Times New Roman" w:hAnsi="Times New Roman" w:cs="Times New Roman"/>
          <w:b/>
          <w:bCs/>
          <w:sz w:val="24"/>
          <w:szCs w:val="24"/>
        </w:rPr>
      </w:pPr>
      <w:r w:rsidRPr="00B34B8B">
        <w:rPr>
          <w:rFonts w:ascii="Times New Roman" w:eastAsia="Times New Roman" w:hAnsi="Times New Roman" w:cs="Times New Roman"/>
          <w:b/>
          <w:bCs/>
          <w:sz w:val="24"/>
          <w:szCs w:val="24"/>
        </w:rPr>
        <w:t xml:space="preserve">  </w:t>
      </w:r>
    </w:p>
    <w:p w:rsidR="00734208" w:rsidRPr="00B34B8B" w:rsidRDefault="00734208" w:rsidP="00B34B8B">
      <w:pPr>
        <w:spacing w:before="168" w:after="0" w:line="240" w:lineRule="auto"/>
        <w:rPr>
          <w:rFonts w:ascii="Times New Roman" w:eastAsia="Times New Roman" w:hAnsi="Times New Roman" w:cs="Times New Roman"/>
          <w:b/>
          <w:bCs/>
          <w:sz w:val="24"/>
          <w:szCs w:val="24"/>
        </w:rPr>
      </w:pPr>
      <w:r w:rsidRPr="00B34B8B">
        <w:rPr>
          <w:rFonts w:ascii="Times New Roman" w:eastAsia="Times New Roman" w:hAnsi="Times New Roman" w:cs="Times New Roman"/>
          <w:b/>
          <w:bCs/>
          <w:sz w:val="24"/>
          <w:szCs w:val="24"/>
        </w:rPr>
        <w:t xml:space="preserve">Особенности развития восприятия музыки у детей в </w:t>
      </w:r>
      <w:r w:rsidR="00661B12" w:rsidRPr="00B34B8B">
        <w:rPr>
          <w:rFonts w:ascii="Times New Roman" w:eastAsia="Times New Roman" w:hAnsi="Times New Roman" w:cs="Times New Roman"/>
          <w:b/>
          <w:bCs/>
          <w:sz w:val="24"/>
          <w:szCs w:val="24"/>
        </w:rPr>
        <w:t xml:space="preserve">    </w:t>
      </w:r>
      <w:r w:rsidRPr="00B34B8B">
        <w:rPr>
          <w:rFonts w:ascii="Times New Roman" w:eastAsia="Times New Roman" w:hAnsi="Times New Roman" w:cs="Times New Roman"/>
          <w:b/>
          <w:bCs/>
          <w:sz w:val="24"/>
          <w:szCs w:val="24"/>
        </w:rPr>
        <w:t xml:space="preserve">период </w:t>
      </w:r>
      <w:r w:rsidR="00175BBB" w:rsidRPr="00B34B8B">
        <w:rPr>
          <w:rFonts w:ascii="Times New Roman" w:eastAsia="Times New Roman" w:hAnsi="Times New Roman" w:cs="Times New Roman"/>
          <w:b/>
          <w:bCs/>
          <w:sz w:val="24"/>
          <w:szCs w:val="24"/>
        </w:rPr>
        <w:t xml:space="preserve"> </w:t>
      </w:r>
      <w:r w:rsidRPr="00B34B8B">
        <w:rPr>
          <w:rFonts w:ascii="Times New Roman" w:eastAsia="Times New Roman" w:hAnsi="Times New Roman" w:cs="Times New Roman"/>
          <w:b/>
          <w:bCs/>
          <w:sz w:val="24"/>
          <w:szCs w:val="24"/>
        </w:rPr>
        <w:t>детства</w:t>
      </w:r>
      <w:r w:rsidR="00175BBB" w:rsidRPr="00B34B8B">
        <w:rPr>
          <w:rFonts w:ascii="Times New Roman" w:eastAsia="Times New Roman" w:hAnsi="Times New Roman" w:cs="Times New Roman"/>
          <w:b/>
          <w:bCs/>
          <w:sz w:val="24"/>
          <w:szCs w:val="24"/>
        </w:rPr>
        <w:t>.</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Музыка воздействует благодаря целому комплексу выразительных средств. Это тембр, темп, динамика, они передают настроение, основную мысль произведения, вызывают ассоциации с жизненными явлениями, с переживаниями человека.</w:t>
      </w:r>
    </w:p>
    <w:p w:rsidR="00734208" w:rsidRPr="00B34B8B" w:rsidRDefault="001122F6"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В</w:t>
      </w:r>
      <w:r w:rsidR="00734208" w:rsidRPr="00B34B8B">
        <w:rPr>
          <w:rFonts w:ascii="Times New Roman" w:eastAsia="Times New Roman" w:hAnsi="Times New Roman" w:cs="Times New Roman"/>
          <w:sz w:val="24"/>
          <w:szCs w:val="24"/>
        </w:rPr>
        <w:t>осприятия музыки лежит умение мыслить, воспринимать музыку как «членораздельную речь». Поэтому он рекомендовал стимулировать у детей творческий подход к освоению простейших музыкальных форм, способов их построения, средств выразительности.</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Восприятие музыки, как и восприятие вообще, имеет свои особенности развития в каждом возрасте. И в домашнем музыкальном воспитании очень важен возрастной учет.</w:t>
      </w:r>
    </w:p>
    <w:p w:rsidR="00734208" w:rsidRPr="00B34B8B" w:rsidRDefault="00175BBB"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 xml:space="preserve">                                    </w:t>
      </w:r>
      <w:r w:rsidR="00734208" w:rsidRPr="00B34B8B">
        <w:rPr>
          <w:rFonts w:ascii="Times New Roman" w:eastAsia="Times New Roman" w:hAnsi="Times New Roman" w:cs="Times New Roman"/>
          <w:sz w:val="24"/>
          <w:szCs w:val="24"/>
        </w:rPr>
        <w:t>Ранний возраст.</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lastRenderedPageBreak/>
        <w:t>К началу раннего детства у ребенка складывается предметное восприятие. В этом возрасте интенсивно развивается зрительное и слуховое восприятие. Например, ребенок может воспринимать эмоциональное содержание музыки, различать ее настроение и характер.</w:t>
      </w:r>
    </w:p>
    <w:p w:rsidR="00734208" w:rsidRPr="00B34B8B" w:rsidRDefault="00175BBB"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 xml:space="preserve">                                   </w:t>
      </w:r>
      <w:r w:rsidR="00734208" w:rsidRPr="00B34B8B">
        <w:rPr>
          <w:rFonts w:ascii="Times New Roman" w:eastAsia="Times New Roman" w:hAnsi="Times New Roman" w:cs="Times New Roman"/>
          <w:sz w:val="24"/>
          <w:szCs w:val="24"/>
        </w:rPr>
        <w:t>Младший и средний дошкольный возраст.</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К началу дошкольного возраста, ребенок имеет определенный запас представлений о внешних свойствах предметов (форме, величине, цвете) и использует эти представления в действиях восприятия.</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Что касается восприятия музыки: дети этого возраста в силу неустойчивости внимания лучше воспринимают небольшие, яркие по своим образам произведения, особенно песни. Появляется заинтересованность содержанием произведений, рождаются вопросы, связанные с желанием узнать, о чем рассказывает музыка. Начинает проявляться музыкальная память.</w:t>
      </w:r>
    </w:p>
    <w:p w:rsidR="00734208" w:rsidRPr="00B34B8B" w:rsidRDefault="00175BBB"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 xml:space="preserve">                                 </w:t>
      </w:r>
      <w:r w:rsidR="00734208" w:rsidRPr="00B34B8B">
        <w:rPr>
          <w:rFonts w:ascii="Times New Roman" w:eastAsia="Times New Roman" w:hAnsi="Times New Roman" w:cs="Times New Roman"/>
          <w:sz w:val="24"/>
          <w:szCs w:val="24"/>
        </w:rPr>
        <w:t>Младший школьный возраст.</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Во-первых, мы видим яркие индивидуальные различия детей в восприятии, осмыслении, запоминании и воспроизведении одного и того же материала. Во-вторых, по характеру запоминания и воспроизведения материала можно в какой-то степени судить об интересе детей к тому или иному учебному предмету, области знания.</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Младшие школьники с радостью слушают веселую, жизнерадостную музыку. Их привлекают пьесы, выражающие их, детский мир, отличающийся конкретностью, яркостью образов, гибкостью ритмов, простотой и ясностью языка и формы.</w:t>
      </w:r>
    </w:p>
    <w:p w:rsidR="00175BBB"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Итак, восприятие - это психологический процесс, основы которого закладываются еще в младенческом возрасте. Постепенно этот процесс развивается и углубляется, в каждом возрасте проявляются все новые и новые его особенности. Наряду с общим развитием восприятия от раннего возраста к младшему школьному возрасту изменяется и усложняется и восприятие музыки.</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семья музыка ребенок личность</w:t>
      </w:r>
    </w:p>
    <w:p w:rsidR="00734208" w:rsidRPr="00B34B8B" w:rsidRDefault="00734208" w:rsidP="00B34B8B">
      <w:pPr>
        <w:spacing w:after="0" w:line="240" w:lineRule="auto"/>
        <w:rPr>
          <w:rFonts w:ascii="Times New Roman" w:eastAsia="Times New Roman" w:hAnsi="Times New Roman" w:cs="Times New Roman"/>
          <w:sz w:val="24"/>
          <w:szCs w:val="24"/>
        </w:rPr>
      </w:pPr>
    </w:p>
    <w:p w:rsidR="00734208" w:rsidRPr="00B34B8B" w:rsidRDefault="00734208" w:rsidP="00B34B8B">
      <w:pPr>
        <w:spacing w:after="0" w:line="240" w:lineRule="auto"/>
        <w:rPr>
          <w:rFonts w:ascii="Times New Roman" w:eastAsia="Times New Roman" w:hAnsi="Times New Roman" w:cs="Times New Roman"/>
          <w:sz w:val="24"/>
          <w:szCs w:val="24"/>
        </w:rPr>
      </w:pPr>
    </w:p>
    <w:p w:rsidR="00734208" w:rsidRPr="00B34B8B" w:rsidRDefault="00661B12"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b/>
          <w:bCs/>
          <w:sz w:val="24"/>
          <w:szCs w:val="24"/>
        </w:rPr>
        <w:t xml:space="preserve">  </w:t>
      </w:r>
      <w:r w:rsidR="00175BBB" w:rsidRPr="00B34B8B">
        <w:rPr>
          <w:rFonts w:ascii="Times New Roman" w:eastAsia="Times New Roman" w:hAnsi="Times New Roman" w:cs="Times New Roman"/>
          <w:b/>
          <w:bCs/>
          <w:sz w:val="24"/>
          <w:szCs w:val="24"/>
        </w:rPr>
        <w:t xml:space="preserve">  </w:t>
      </w:r>
      <w:r w:rsidR="00734208" w:rsidRPr="00B34B8B">
        <w:rPr>
          <w:rFonts w:ascii="Times New Roman" w:eastAsia="Times New Roman" w:hAnsi="Times New Roman" w:cs="Times New Roman"/>
          <w:b/>
          <w:bCs/>
          <w:sz w:val="24"/>
          <w:szCs w:val="24"/>
        </w:rPr>
        <w:t>Семья - социальный институт формирования личности</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Семья, с позиции социологов, представляет собой малую социальную группу, основанную на брачном союзе и кровном родстве, члены которой связаны общностью быта, взаимной помощью, моральной ответственностью. Этот древнейший институт человеческого общества прошел сложный путь развития: от родоплеменных форм общежития, до современных форм семейных отношений.</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Зарубежные социологи рассматривают семью как социальный институт лишь в том случае, если она характеризуется тремя основными видами семейных отношений: супружеством, родительством и родством, при отсутствии одного из показателей используется понятие «семейная группа».</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 xml:space="preserve">Семья - сложная многофункциональная система, она выполняет ряд взаимосвязанных функций. Функции семьи - это способ проявления активности, жизнедеятельности её членов. К функциям следует отнести: экономическую, хозяйственно-бытовую, рекреативную или психологическую, репродуктивную, воспитательную. Социолог А. Г. Харчев считает репродуктивную функцию семьи самой главной общественной функцией, в основе которой лежит инстинктивное стремление человека к продолжению своего рода. Но роль семьи не сводится к роли «биологической» фабрики. Выполняя эту функцию, </w:t>
      </w:r>
      <w:r w:rsidRPr="00B34B8B">
        <w:rPr>
          <w:rFonts w:ascii="Times New Roman" w:eastAsia="Times New Roman" w:hAnsi="Times New Roman" w:cs="Times New Roman"/>
          <w:sz w:val="24"/>
          <w:szCs w:val="24"/>
        </w:rPr>
        <w:lastRenderedPageBreak/>
        <w:t>семья является ответственной за физическое, психическое и интеллектуальное развитие ребёнка, она выступает своеобразным регулятором рождаемости. Именно семья с её постоянным и естественным характером воздействия призвана формировать черты характера, убеждения, взгляды, мировоззрение ребёнка. Поэтому выделение воспитательной функции семьи как основной имеет общественный смысл.</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Для каждого человека семья выполняет эмоциональную и рекреативную функции, защищающие человека от стрессовых и экстремальных ситуаций. Уют и тепло домашнего очага, реализация потребностей человека в доверительном и эмоциональном общении, сочувствие, сопереживание, поддержка - всё это позволяет человеку быть более стойким к условиям современной неспокойной жизни. Сущность и содержание экономической функции состоит в ведении не только общего хозяйства, но и в экономической поддержке детей и других членов семьи в период их нетрудоспособности.</w:t>
      </w:r>
    </w:p>
    <w:p w:rsidR="00734208" w:rsidRPr="00B34B8B" w:rsidRDefault="00734208" w:rsidP="00B34B8B">
      <w:pPr>
        <w:spacing w:after="0" w:line="240" w:lineRule="auto"/>
        <w:rPr>
          <w:rFonts w:ascii="Times New Roman" w:eastAsia="Times New Roman" w:hAnsi="Times New Roman" w:cs="Times New Roman"/>
          <w:sz w:val="24"/>
          <w:szCs w:val="24"/>
        </w:rPr>
      </w:pPr>
    </w:p>
    <w:p w:rsidR="00734208" w:rsidRPr="00B34B8B" w:rsidRDefault="00175BBB"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b/>
          <w:bCs/>
          <w:sz w:val="24"/>
          <w:szCs w:val="24"/>
        </w:rPr>
        <w:t xml:space="preserve">                                                 </w:t>
      </w:r>
      <w:r w:rsidR="00734208" w:rsidRPr="00B34B8B">
        <w:rPr>
          <w:rFonts w:ascii="Times New Roman" w:eastAsia="Times New Roman" w:hAnsi="Times New Roman" w:cs="Times New Roman"/>
          <w:b/>
          <w:bCs/>
          <w:sz w:val="24"/>
          <w:szCs w:val="24"/>
        </w:rPr>
        <w:t>Семейные отношения</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Стиль родительского воспитания влияет на развитие детей:</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1.Дети авторитарных родителей обычно получают более низкие отметки в школе, имеют более низкую самооценку и менее виртуозны в социальных отношениях.</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2.Дети авторитетных родителей в целом получают более высокие отметки в школе и являются ответственными, уверенными в себе и дружелюбными.</w:t>
      </w:r>
    </w:p>
    <w:p w:rsidR="00661B12"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Стили воспитания детей - это лишь самые общие характеристики типичного поведения родителей.</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-Прямое наставление. Родители часто говорят детям, что нужно делать. М всё же роль строевого сержанта, когда родители приказывают детям: «Уберись в своей комнате», «Выключи телевизор!» - порой оказывается не очень эффективной. Гораздо более эффективный подход - это прямое наставление, когда ребёнку говорят, что делать, когда и почему. Вместо того, чтобы просто крикнуть: «Поделись конфетами с братом!» - матери или отцу нужно объяснить ребёнку, в каких случаях и почему важно делиться с братьями и сестрами.</w:t>
      </w:r>
    </w:p>
    <w:p w:rsidR="00661B12"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«В целом дети, которые получают такого рода родительский инструктаж, чаще обладают высокими социальными навыками, - неудивительно, что они лучше ладят со сверстниками.</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-Научение через наблюдение («моделирование»). Дети многому учатся у родителей, просто наблюдая за ними. Демонстрация родителями образцов поведения («моделирование») и способность маленьких детей научаться через наблюдение, таким образом, неизбежно приводят к подражанию, поэтому поведение детей имеет сходство с наблюдаемым ими поведением. Научение через наблюдение может также вызывать противоподражание - узнавание того, что не следует делать. Если старшие сестра или брат ударят своего друга и родители накажут того, кто это сделал, младший ребёнок может научиться не бить других.</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Порой научение через наблюдение вызывает растормаживание - усиление всех поведенческих реакций, имеющих сходство с наблюдаемым поведением. Противоположный эффект, при котором уменьшается вероятность целого класса поведенческих реакций, называется торможением.</w:t>
      </w:r>
    </w:p>
    <w:p w:rsidR="00734208" w:rsidRPr="00B34B8B" w:rsidRDefault="00734208" w:rsidP="00B34B8B">
      <w:pPr>
        <w:spacing w:after="0" w:line="240" w:lineRule="auto"/>
        <w:rPr>
          <w:rFonts w:ascii="Times New Roman" w:eastAsia="Times New Roman" w:hAnsi="Times New Roman" w:cs="Times New Roman"/>
          <w:sz w:val="24"/>
          <w:szCs w:val="24"/>
        </w:rPr>
      </w:pPr>
    </w:p>
    <w:p w:rsidR="00734208" w:rsidRPr="00B34B8B" w:rsidRDefault="00175BBB"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b/>
          <w:bCs/>
          <w:sz w:val="24"/>
          <w:szCs w:val="24"/>
        </w:rPr>
        <w:t xml:space="preserve">        </w:t>
      </w:r>
      <w:r w:rsidR="00734208" w:rsidRPr="00B34B8B">
        <w:rPr>
          <w:rFonts w:ascii="Times New Roman" w:eastAsia="Times New Roman" w:hAnsi="Times New Roman" w:cs="Times New Roman"/>
          <w:b/>
          <w:bCs/>
          <w:sz w:val="24"/>
          <w:szCs w:val="24"/>
        </w:rPr>
        <w:t>Влияние семьи на развитие музыкальной культуры ребенка</w:t>
      </w:r>
    </w:p>
    <w:p w:rsidR="00734208" w:rsidRPr="00B34B8B" w:rsidRDefault="00734208" w:rsidP="00B34B8B">
      <w:pPr>
        <w:spacing w:after="0" w:line="240" w:lineRule="auto"/>
        <w:rPr>
          <w:rFonts w:ascii="Times New Roman" w:eastAsia="Times New Roman" w:hAnsi="Times New Roman" w:cs="Times New Roman"/>
          <w:sz w:val="24"/>
          <w:szCs w:val="24"/>
        </w:rPr>
      </w:pP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lastRenderedPageBreak/>
        <w:t>Семья - первая «среда», окружающая ребёнка и ежесекундно влияющая на него. Она воздействует всем: укладом быта, каждым произнесенным словом, высказанной мыслью, интонацией. Еще больше - примером, поступками, действиями, увлечениями - отношением к окружающему. Воздействует независимо от того, привлекают ли родители сознательно внимание детей ко всему этому или пускают их «на самотёк».</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Особая роль в воспитании ребёнка принадлежит музыке. Исполнение песен и участие в играх развивает также память детей. Родитель может вызвать в памяти ребёнка песни, напевая без слов мелодию одной из них. Прослушивание дома с ребёнком детских песен и инструментальной музыки развивает воображение детей. Слушая музыку, ребёнок создает в своем воображении новые эмоциональные связи в соответствии с характером музыки или же вспоминает ранее пережитые ситуации и разукрашивает их своей фантазией.</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Первые песни, с которыми встречается ребенок в своей жизни - колыбельные. Колыбельная песня родилась из необходимости помочь маленькому ребенку при засыпании. Ведь детский организм занят собственным выстраиванием и созиданием, и в первый год жизни этот процесс идет особенно быстрыми темпами. Все её средства выразительности: темп, мелодика, ритмическая структура - направлены на то, чтобы выровнять пульс, дыхание ребенка, снять эмоциональное возбуждение, успокоить его и усыпить. Однако колыбельная песня - это не только укачивание, убаюкивание ребенка, но, прежде всего, общение с ним близкого, любящего человека через ласковые, успокаивающие интонации, создание для него комфортного состояния защищенности вблизи с любящими взрослыми. Можно сказать, что колыбельные - это звучащие образы любви и ласки, обращенные к малышу. Пение колыбельных песен в народной традиции реализовывало потребность ребенка в общении, способствовало накоплению у него чувственных впечатлений об окружающем его мире. Благодаря легким интонациям колыбельных песен, мир был наполнен лаской, теплом, уютом и любовью.</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Музыка возбуждает непосредственные эмоции, определяющие действия ребёнка, поэтому она является незаменимым средством воспитания в семье.</w:t>
      </w:r>
    </w:p>
    <w:p w:rsidR="00734208" w:rsidRPr="00B34B8B" w:rsidRDefault="00734208" w:rsidP="00B34B8B">
      <w:pPr>
        <w:spacing w:before="168" w:after="0" w:line="240" w:lineRule="auto"/>
        <w:rPr>
          <w:rFonts w:ascii="Times New Roman" w:eastAsia="Times New Roman" w:hAnsi="Times New Roman" w:cs="Times New Roman"/>
          <w:sz w:val="24"/>
          <w:szCs w:val="24"/>
        </w:rPr>
      </w:pPr>
      <w:r w:rsidRPr="00B34B8B">
        <w:rPr>
          <w:rFonts w:ascii="Times New Roman" w:eastAsia="Times New Roman" w:hAnsi="Times New Roman" w:cs="Times New Roman"/>
          <w:sz w:val="24"/>
          <w:szCs w:val="24"/>
        </w:rPr>
        <w:t>Широкое распространение телевизоров, магнитофонов, компьютеров сместило акцент в потреблении музыки на индивидуальные формы. Это в определенной мере благотворно влияет на развитие личности, повышая систематичность восприятия музыки и увеличивая избирательность к произведениям искусства. Но, однако, не следует забывать и об отрицательных сторонах этого процесса. Содержание домашнего слушанья музыки, его интенсивность и качество, в отличии от общественного, в гораздо меньшей степени подвергается контролю и регулированию. Кроме того, учитывая данные социологов о превалировании в музыкальной продукции произведений развлекательного жанра, нельзя оставлять без внимания и то, что домашнее потребление музыки в ряде случаев может и не привести к действительному развитию личности.</w:t>
      </w:r>
    </w:p>
    <w:p w:rsidR="001E4866" w:rsidRDefault="001E4866" w:rsidP="00B34B8B">
      <w:pPr>
        <w:spacing w:after="0"/>
      </w:pPr>
    </w:p>
    <w:sectPr w:rsidR="001E4866" w:rsidSect="009F77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173" w:rsidRDefault="00ED7173" w:rsidP="00656FDC">
      <w:pPr>
        <w:spacing w:after="0" w:line="240" w:lineRule="auto"/>
      </w:pPr>
      <w:r>
        <w:separator/>
      </w:r>
    </w:p>
  </w:endnote>
  <w:endnote w:type="continuationSeparator" w:id="1">
    <w:p w:rsidR="00ED7173" w:rsidRDefault="00ED7173" w:rsidP="00656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173" w:rsidRDefault="00ED7173" w:rsidP="00656FDC">
      <w:pPr>
        <w:spacing w:after="0" w:line="240" w:lineRule="auto"/>
      </w:pPr>
      <w:r>
        <w:separator/>
      </w:r>
    </w:p>
  </w:footnote>
  <w:footnote w:type="continuationSeparator" w:id="1">
    <w:p w:rsidR="00ED7173" w:rsidRDefault="00ED7173" w:rsidP="00656F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34208"/>
    <w:rsid w:val="001122F6"/>
    <w:rsid w:val="00175BBB"/>
    <w:rsid w:val="001E4866"/>
    <w:rsid w:val="002366EB"/>
    <w:rsid w:val="002A63BD"/>
    <w:rsid w:val="00647B24"/>
    <w:rsid w:val="00656FDC"/>
    <w:rsid w:val="00661B12"/>
    <w:rsid w:val="00734208"/>
    <w:rsid w:val="008C7EDE"/>
    <w:rsid w:val="009F7791"/>
    <w:rsid w:val="00A665BD"/>
    <w:rsid w:val="00B34B8B"/>
    <w:rsid w:val="00D43A48"/>
    <w:rsid w:val="00E05EAA"/>
    <w:rsid w:val="00E84762"/>
    <w:rsid w:val="00ED7173"/>
    <w:rsid w:val="00F41C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7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34208"/>
  </w:style>
  <w:style w:type="paragraph" w:styleId="a3">
    <w:name w:val="Normal (Web)"/>
    <w:basedOn w:val="a"/>
    <w:uiPriority w:val="99"/>
    <w:semiHidden/>
    <w:unhideWhenUsed/>
    <w:rsid w:val="00734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34208"/>
  </w:style>
  <w:style w:type="paragraph" w:styleId="a4">
    <w:name w:val="header"/>
    <w:basedOn w:val="a"/>
    <w:link w:val="a5"/>
    <w:uiPriority w:val="99"/>
    <w:semiHidden/>
    <w:unhideWhenUsed/>
    <w:rsid w:val="00656FD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56FDC"/>
  </w:style>
  <w:style w:type="paragraph" w:styleId="a6">
    <w:name w:val="footer"/>
    <w:basedOn w:val="a"/>
    <w:link w:val="a7"/>
    <w:uiPriority w:val="99"/>
    <w:semiHidden/>
    <w:unhideWhenUsed/>
    <w:rsid w:val="00656FD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56FDC"/>
  </w:style>
</w:styles>
</file>

<file path=word/webSettings.xml><?xml version="1.0" encoding="utf-8"?>
<w:webSettings xmlns:r="http://schemas.openxmlformats.org/officeDocument/2006/relationships" xmlns:w="http://schemas.openxmlformats.org/wordprocessingml/2006/main">
  <w:divs>
    <w:div w:id="163784586">
      <w:bodyDiv w:val="1"/>
      <w:marLeft w:val="0"/>
      <w:marRight w:val="0"/>
      <w:marTop w:val="0"/>
      <w:marBottom w:val="0"/>
      <w:divBdr>
        <w:top w:val="none" w:sz="0" w:space="0" w:color="auto"/>
        <w:left w:val="none" w:sz="0" w:space="0" w:color="auto"/>
        <w:bottom w:val="none" w:sz="0" w:space="0" w:color="auto"/>
        <w:right w:val="none" w:sz="0" w:space="0" w:color="auto"/>
      </w:divBdr>
    </w:div>
    <w:div w:id="112349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E728E-8EFB-44E6-A888-7C604DC12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1898</Words>
  <Characters>10824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777</cp:lastModifiedBy>
  <cp:revision>13</cp:revision>
  <dcterms:created xsi:type="dcterms:W3CDTF">2013-09-11T13:46:00Z</dcterms:created>
  <dcterms:modified xsi:type="dcterms:W3CDTF">2019-03-04T06:25:00Z</dcterms:modified>
</cp:coreProperties>
</file>